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F7" w:rsidRPr="00537DF7" w:rsidRDefault="00537DF7" w:rsidP="00537DF7">
      <w:pPr>
        <w:pStyle w:val="20"/>
        <w:shd w:val="clear" w:color="auto" w:fill="auto"/>
        <w:spacing w:line="360" w:lineRule="auto"/>
        <w:jc w:val="center"/>
        <w:rPr>
          <w:sz w:val="24"/>
        </w:rPr>
      </w:pPr>
      <w:r w:rsidRPr="00537DF7">
        <w:rPr>
          <w:sz w:val="24"/>
        </w:rPr>
        <w:t>Справка</w:t>
      </w:r>
    </w:p>
    <w:p w:rsidR="00537DF7" w:rsidRPr="00537DF7" w:rsidRDefault="00537DF7" w:rsidP="00537DF7">
      <w:pPr>
        <w:pStyle w:val="20"/>
        <w:shd w:val="clear" w:color="auto" w:fill="auto"/>
        <w:spacing w:line="360" w:lineRule="auto"/>
        <w:ind w:firstLine="709"/>
        <w:jc w:val="center"/>
        <w:rPr>
          <w:sz w:val="24"/>
        </w:rPr>
      </w:pPr>
      <w:r w:rsidRPr="00537DF7">
        <w:rPr>
          <w:sz w:val="24"/>
        </w:rPr>
        <w:t>о материально-техническом обеспечении основной профессиональной образовательной программы высшего образования</w:t>
      </w:r>
    </w:p>
    <w:p w:rsidR="00537DF7" w:rsidRPr="00537DF7" w:rsidRDefault="00537DF7" w:rsidP="00537DF7">
      <w:pPr>
        <w:pStyle w:val="20"/>
        <w:shd w:val="clear" w:color="auto" w:fill="auto"/>
        <w:spacing w:line="360" w:lineRule="auto"/>
        <w:ind w:firstLine="709"/>
        <w:jc w:val="center"/>
        <w:rPr>
          <w:sz w:val="24"/>
        </w:rPr>
      </w:pPr>
      <w:r w:rsidRPr="00537DF7">
        <w:rPr>
          <w:sz w:val="24"/>
        </w:rPr>
        <w:t xml:space="preserve">08.03.01 Строительство </w:t>
      </w:r>
    </w:p>
    <w:p w:rsidR="00537DF7" w:rsidRPr="00537DF7" w:rsidRDefault="00537DF7" w:rsidP="00537DF7">
      <w:pPr>
        <w:pStyle w:val="20"/>
        <w:shd w:val="clear" w:color="auto" w:fill="auto"/>
        <w:spacing w:line="360" w:lineRule="auto"/>
        <w:ind w:firstLine="709"/>
        <w:jc w:val="center"/>
        <w:rPr>
          <w:sz w:val="24"/>
        </w:rPr>
      </w:pPr>
      <w:r w:rsidRPr="00537DF7">
        <w:rPr>
          <w:sz w:val="24"/>
        </w:rPr>
        <w:t xml:space="preserve">Профиль: </w:t>
      </w:r>
      <w:r w:rsidR="00C32C28">
        <w:t>Промышленное и гражданское строительство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127"/>
        <w:gridCol w:w="2409"/>
        <w:gridCol w:w="4536"/>
        <w:gridCol w:w="2977"/>
        <w:gridCol w:w="2693"/>
      </w:tblGrid>
      <w:tr w:rsidR="00537DF7" w:rsidRPr="00E10804" w:rsidTr="00A605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>Код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>Наименование специальности, направления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>Наименование дисциплины (модуля), практик в соответствии с учебным планом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 xml:space="preserve">Наименование специальных </w:t>
            </w:r>
            <w:hyperlink w:anchor="Par1606" w:tooltip="&lt;*&gt; 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" w:history="1">
              <w:r w:rsidRPr="00305849">
                <w:rPr>
                  <w:color w:val="0000FF"/>
                </w:rPr>
                <w:t>&lt;*&gt;</w:t>
              </w:r>
            </w:hyperlink>
            <w:r w:rsidRPr="00305849">
              <w:t xml:space="preserve"> помещений и помещений для самостоятельной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>Оснащенность специальных помещений и помещений для самостоятельной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7" w:rsidRPr="00305849" w:rsidRDefault="00537DF7" w:rsidP="00C32C28">
            <w:pPr>
              <w:pStyle w:val="ConsPlusNormal"/>
              <w:jc w:val="center"/>
            </w:pPr>
            <w:r w:rsidRPr="00305849"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История (История России, Всеобщая история)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Философия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Иностранный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tabs>
                <w:tab w:val="left" w:pos="1200"/>
                <w:tab w:val="left" w:pos="2923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лекционного типа, занятий семинарского типа, курсового проектирования (выполнения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tabs>
                <w:tab w:val="left" w:pos="1349"/>
                <w:tab w:val="left" w:pos="2448"/>
                <w:tab w:val="left" w:pos="391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курсовых работ) групповых и индивидуальных консультаций, текущего контроля и промежуточной аттестации № 521, 522;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Лингафонный кабинет № 428.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2. Ноутбуки, переносные двухкассетные </w:t>
            </w:r>
            <w:r w:rsidRPr="00395A93">
              <w:rPr>
                <w:sz w:val="24"/>
                <w:szCs w:val="24"/>
              </w:rPr>
              <w:lastRenderedPageBreak/>
              <w:t>магнитофоны в количестве 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Безопасность жизнедеятельности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104, 109.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интерактивная доска.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Физическая культура и спорт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Русский язык и деловые коммуникации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История религий народов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</w:t>
            </w:r>
            <w:r w:rsidRPr="00395A93">
              <w:rPr>
                <w:sz w:val="24"/>
                <w:szCs w:val="24"/>
              </w:rPr>
              <w:lastRenderedPageBreak/>
              <w:t>промежуточной аттестации № 536.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История транспорта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Правоведение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Правовое обеспечение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 511,513, 525.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</w:t>
            </w:r>
            <w:r w:rsidRPr="00395A93">
              <w:lastRenderedPageBreak/>
              <w:t>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Информатика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</w:t>
            </w:r>
            <w:r w:rsidRPr="00395A93">
              <w:rPr>
                <w:sz w:val="24"/>
                <w:szCs w:val="24"/>
              </w:rPr>
              <w:lastRenderedPageBreak/>
              <w:t>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520;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«Программное обеспечение и программирование»,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Мультимедийное </w:t>
            </w:r>
            <w:r w:rsidRPr="00395A93">
              <w:rPr>
                <w:sz w:val="24"/>
                <w:szCs w:val="24"/>
              </w:rPr>
              <w:lastRenderedPageBreak/>
              <w:t>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 502, 516, 520;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лабораторных занятий, групповых и индивидуальных консультаций № 503, 504;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Комплекс лабораторных установок для проведения лабораторных работ по всем разделам физики.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Цифровые технологии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</w:t>
            </w:r>
            <w:r w:rsidRPr="00395A93">
              <w:rPr>
                <w:sz w:val="24"/>
                <w:szCs w:val="24"/>
              </w:rPr>
              <w:lastRenderedPageBreak/>
              <w:t>промежуточной аттестации № 520;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«Программное обеспечение и программирование»,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Инженерная компьютерная графика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452, 535.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Управление персоналом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502, 516;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3. Учебная аудитория для проведения лабораторных занятий, групповых и индивидуальных консультаций № 510.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2. Комплекс лабораторных установок для проведения лабораторных работ по химии.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Инженерное обеспечение строительства. Геодезия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«Строительные материалы и конструкции»,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Электронный тахеометр </w:t>
            </w:r>
            <w:r w:rsidRPr="00395A93">
              <w:rPr>
                <w:sz w:val="24"/>
                <w:szCs w:val="24"/>
                <w:lang w:val="en-US" w:bidi="en-US"/>
              </w:rPr>
              <w:t>Nikon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DTM</w:t>
            </w:r>
            <w:r w:rsidRPr="00395A93">
              <w:rPr>
                <w:sz w:val="24"/>
                <w:szCs w:val="24"/>
                <w:lang w:bidi="en-US"/>
              </w:rPr>
              <w:t xml:space="preserve">- </w:t>
            </w:r>
            <w:r w:rsidRPr="00395A93">
              <w:rPr>
                <w:sz w:val="24"/>
                <w:szCs w:val="24"/>
              </w:rPr>
              <w:t xml:space="preserve">322, штатив фиберглассовый тг-8022 </w:t>
            </w:r>
            <w:r w:rsidRPr="00395A93">
              <w:rPr>
                <w:sz w:val="24"/>
                <w:szCs w:val="24"/>
                <w:lang w:val="en-US" w:bidi="en-US"/>
              </w:rPr>
              <w:t>geobox</w:t>
            </w:r>
            <w:r w:rsidRPr="00395A93">
              <w:rPr>
                <w:sz w:val="24"/>
                <w:szCs w:val="24"/>
                <w:lang w:bidi="en-US"/>
              </w:rPr>
              <w:t xml:space="preserve">, </w:t>
            </w:r>
            <w:r w:rsidRPr="00395A93">
              <w:rPr>
                <w:sz w:val="24"/>
                <w:szCs w:val="24"/>
              </w:rPr>
              <w:t xml:space="preserve">нивелир оптический </w:t>
            </w:r>
            <w:r w:rsidRPr="00395A93">
              <w:rPr>
                <w:sz w:val="24"/>
                <w:szCs w:val="24"/>
                <w:lang w:val="en-US" w:bidi="en-US"/>
              </w:rPr>
              <w:t>RGK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C</w:t>
            </w:r>
            <w:r w:rsidRPr="00395A93">
              <w:rPr>
                <w:sz w:val="24"/>
                <w:szCs w:val="24"/>
                <w:lang w:bidi="en-US"/>
              </w:rPr>
              <w:t xml:space="preserve">-24, </w:t>
            </w:r>
            <w:r w:rsidRPr="00395A93">
              <w:rPr>
                <w:sz w:val="24"/>
                <w:szCs w:val="24"/>
              </w:rPr>
              <w:t xml:space="preserve">теодолит оптический УОМЗ 2Т30, штатив </w:t>
            </w:r>
            <w:r w:rsidRPr="00395A93">
              <w:rPr>
                <w:sz w:val="24"/>
                <w:szCs w:val="24"/>
                <w:lang w:val="en-US" w:bidi="en-US"/>
              </w:rPr>
              <w:t>RGK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S</w:t>
            </w:r>
            <w:r w:rsidRPr="00395A93">
              <w:rPr>
                <w:sz w:val="24"/>
                <w:szCs w:val="24"/>
                <w:lang w:bidi="en-US"/>
              </w:rPr>
              <w:t>6-</w:t>
            </w:r>
            <w:r w:rsidRPr="00395A93">
              <w:rPr>
                <w:sz w:val="24"/>
                <w:szCs w:val="24"/>
                <w:lang w:val="en-US" w:bidi="en-US"/>
              </w:rPr>
              <w:t>Z</w:t>
            </w:r>
            <w:r w:rsidRPr="00395A93">
              <w:rPr>
                <w:sz w:val="24"/>
                <w:szCs w:val="24"/>
                <w:lang w:bidi="en-US"/>
              </w:rPr>
              <w:t xml:space="preserve">, </w:t>
            </w:r>
            <w:r w:rsidRPr="00395A93">
              <w:rPr>
                <w:sz w:val="24"/>
                <w:szCs w:val="24"/>
              </w:rPr>
              <w:t xml:space="preserve">рейка </w:t>
            </w:r>
            <w:r w:rsidRPr="00395A93">
              <w:rPr>
                <w:sz w:val="24"/>
                <w:szCs w:val="24"/>
                <w:lang w:val="en-US" w:bidi="en-US"/>
              </w:rPr>
              <w:t>TS</w:t>
            </w:r>
            <w:r w:rsidRPr="00395A93">
              <w:rPr>
                <w:sz w:val="24"/>
                <w:szCs w:val="24"/>
                <w:lang w:bidi="en-US"/>
              </w:rPr>
              <w:t>5</w:t>
            </w:r>
            <w:r w:rsidRPr="00395A93">
              <w:rPr>
                <w:sz w:val="24"/>
                <w:szCs w:val="24"/>
                <w:lang w:val="en-US" w:bidi="en-US"/>
              </w:rPr>
              <w:t>M</w:t>
            </w:r>
            <w:r w:rsidRPr="00395A9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Инженерное обеспечение строительства. Геология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«Строительные материалы и конструкции»,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материалов и горных пород; Стенд по генетическому возрасту горных пород.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Механика. Теоретическая механика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№№,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452, 535;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Механика. Механика грунтов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452, 535.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Измеритель прочности сцепления кирпича ОНИКС-ОС(СК)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Динамический плотномер грунтов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ДПГ</w:t>
            </w:r>
            <w:r w:rsidRPr="00395A93">
              <w:rPr>
                <w:sz w:val="24"/>
                <w:szCs w:val="24"/>
                <w:vertAlign w:val="superscript"/>
              </w:rPr>
              <w:t>-1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Прибор диагностики свай Спектр-2.0 Виброанализатор многоканальный Вибран-3.0.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Влагомер универсальный ВИМС-2.2.1 Регистратор </w:t>
            </w:r>
            <w:r w:rsidRPr="00395A93">
              <w:rPr>
                <w:sz w:val="24"/>
                <w:szCs w:val="24"/>
              </w:rPr>
              <w:lastRenderedPageBreak/>
              <w:t>теплофизических параметров Теплограф.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архитектуры и строительных конструкций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Компьютер,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Строительные материалы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269;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«Строительные материалы и конструкции», аудитория № 270.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образцов строительных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гражданское </w:t>
            </w:r>
            <w:r w:rsidRPr="00395A93">
              <w:lastRenderedPageBreak/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Инженерные системы зданий и сооружений. Водоснабжение и </w:t>
            </w:r>
            <w:r w:rsidRPr="00395A93">
              <w:lastRenderedPageBreak/>
              <w:t>водоотведение с основами гидравлики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1. Учебная аудитория для проведения занятий лекционного типа, занятий семинарского типа, курсового </w:t>
            </w:r>
            <w:r w:rsidRPr="00395A93">
              <w:rPr>
                <w:sz w:val="24"/>
                <w:szCs w:val="24"/>
              </w:rPr>
              <w:lastRenderedPageBreak/>
              <w:t>проектирования (выполнения курсовых работ) групповых и индивидуальных консультаций, текущего контроля и промежуточной аттестации. Лаборатория «Водоснабжение и водоотведение» аудитория № 154.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Сопротивление материалов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119;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«Сопротивление материалов и строительная механика» аудитория № 120.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Комплекс виртуальных лабораторных работ на ПК.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ГМС-50, Р-10, ПГ-100, стенд для испытания балок на изгиб.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градостроительства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гражданское </w:t>
            </w:r>
            <w:r w:rsidRPr="00395A93">
              <w:lastRenderedPageBreak/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Инженерные системы зданий и сооружений. Теплогазоснабжение </w:t>
            </w:r>
            <w:r w:rsidRPr="00395A93">
              <w:lastRenderedPageBreak/>
              <w:t>и вентиляция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1. Учебная аудитория для проведения занятий лекционного типа, занятий семинарского типа, курсового </w:t>
            </w:r>
            <w:r w:rsidRPr="00395A93">
              <w:rPr>
                <w:sz w:val="24"/>
                <w:szCs w:val="24"/>
              </w:rPr>
              <w:lastRenderedPageBreak/>
              <w:t>проектирования (выполнения курсовых работ) групповых и индивидуальных консультаций, текущего контроля и промежуточной аттестации. Лаборатория «Теплоэнергетика», аудитория № 155.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технологии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Проектирование фундаментов промышленных и гражданских зданий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Проектирование гражданских зданий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Компьютерный класс на 20 посадочных мест, аудитория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Методы графической работы на ЭВМ в программе </w:t>
            </w:r>
            <w:r w:rsidRPr="00395A93">
              <w:rPr>
                <w:sz w:val="24"/>
                <w:szCs w:val="24"/>
                <w:lang w:val="en-US" w:bidi="en-US"/>
              </w:rPr>
              <w:t>Archicad</w:t>
            </w:r>
            <w:r w:rsidRPr="00395A93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Строительная механика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</w:t>
            </w:r>
            <w:r w:rsidRPr="00395A93">
              <w:rPr>
                <w:sz w:val="24"/>
                <w:szCs w:val="24"/>
              </w:rPr>
              <w:lastRenderedPageBreak/>
              <w:t>работ) групповых и индивидуальных консультаций, текущего контроля и промежуточной аттестации № 119;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«Сопротивление материалов и строительная механика», аудитория № 120.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Комплекс </w:t>
            </w:r>
            <w:r w:rsidRPr="00395A93">
              <w:rPr>
                <w:sz w:val="24"/>
                <w:szCs w:val="24"/>
                <w:lang w:val="en-US" w:bidi="en-US"/>
              </w:rPr>
              <w:t>Excel</w:t>
            </w:r>
            <w:r w:rsidRPr="00395A93">
              <w:rPr>
                <w:sz w:val="24"/>
                <w:szCs w:val="24"/>
              </w:rPr>
              <w:t>-</w:t>
            </w:r>
            <w:r w:rsidRPr="00395A93">
              <w:rPr>
                <w:sz w:val="24"/>
                <w:szCs w:val="24"/>
              </w:rPr>
              <w:lastRenderedPageBreak/>
              <w:t>программ на ПК.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Железобетонные и каменные конструкции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«Строительные материалы и конструкции»,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Наглядные пособия и плакаты по железобетонным и каменным конструкциям.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Металлические конструкции, включая сварку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</w:t>
            </w:r>
            <w:r w:rsidRPr="00395A93">
              <w:rPr>
                <w:sz w:val="24"/>
                <w:szCs w:val="24"/>
              </w:rPr>
              <w:lastRenderedPageBreak/>
              <w:t>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"Строительные материалы и конструкции",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Наглядные пособия и </w:t>
            </w:r>
            <w:r w:rsidRPr="00395A93">
              <w:rPr>
                <w:sz w:val="24"/>
                <w:szCs w:val="24"/>
              </w:rPr>
              <w:lastRenderedPageBreak/>
              <w:t>плакаты по металлическим конструкциям и сварке.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Основания и фундаменты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«Строительные материалы и конструкции»,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основаниям и фундаментам.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технологии возведения зданий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</w:t>
            </w:r>
            <w:r w:rsidRPr="00395A93">
              <w:rPr>
                <w:sz w:val="24"/>
                <w:szCs w:val="24"/>
              </w:rPr>
              <w:lastRenderedPageBreak/>
              <w:t>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производства",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Комплект плакатов по технологии возведения </w:t>
            </w:r>
            <w:r w:rsidRPr="00395A93">
              <w:rPr>
                <w:sz w:val="24"/>
                <w:szCs w:val="24"/>
              </w:rPr>
              <w:lastRenderedPageBreak/>
              <w:t>зданий.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Строительные и дорожные машины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Технологические процессы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Конструкции из дерева и пластмасс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</w:t>
            </w:r>
            <w:r w:rsidRPr="00395A93">
              <w:rPr>
                <w:sz w:val="24"/>
                <w:szCs w:val="24"/>
              </w:rPr>
              <w:lastRenderedPageBreak/>
              <w:t>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и наглядные пособия - узлы конструкций из дерева.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организации и управления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Макет Стройгенплана;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Современные вычислительные и проектные комплексы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Компьютерный класс на 20 посадочных мест, аудитория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ПК</w:t>
            </w:r>
            <w:r w:rsidRPr="00395A93">
              <w:rPr>
                <w:sz w:val="24"/>
                <w:szCs w:val="24"/>
              </w:rPr>
              <w:t xml:space="preserve"> на</w:t>
            </w:r>
            <w:r w:rsidRPr="00395A93">
              <w:rPr>
                <w:sz w:val="24"/>
                <w:szCs w:val="24"/>
              </w:rPr>
              <w:t xml:space="preserve"> </w:t>
            </w:r>
            <w:r w:rsidRPr="00395A93">
              <w:rPr>
                <w:sz w:val="24"/>
                <w:szCs w:val="24"/>
              </w:rPr>
              <w:t>ЭВМ.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</w:t>
            </w:r>
            <w:r w:rsidRPr="00395A93">
              <w:lastRenderedPageBreak/>
              <w:t>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Организация, планирование и </w:t>
            </w:r>
            <w:r w:rsidRPr="00395A93">
              <w:lastRenderedPageBreak/>
              <w:t>управление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Учебная аудитория для проведения занятий лекционного типа, занятий </w:t>
            </w:r>
            <w:r w:rsidRPr="00395A93">
              <w:rPr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Мультимедийное оборудование, проектор, </w:t>
            </w:r>
            <w:r w:rsidRPr="00395A93">
              <w:rPr>
                <w:sz w:val="24"/>
                <w:szCs w:val="24"/>
              </w:rPr>
              <w:lastRenderedPageBreak/>
              <w:t>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Макет Стройгенплана;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Промышленные здания транспортной инфраструктуры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Компьютерный класс на 20 посадочных мест, аудитория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моделирования и расчета конструктивных систем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526;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Компьютерный класс на 20 посадочных мест, аудитория № 314.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</w:t>
            </w:r>
            <w:r w:rsidRPr="00395A93">
              <w:lastRenderedPageBreak/>
              <w:t>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Электроснабжение с основами </w:t>
            </w:r>
            <w:r w:rsidRPr="00395A93">
              <w:lastRenderedPageBreak/>
              <w:t>электротехники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1. Учебная аудитория для проведения занятий лекционного типа, занятий </w:t>
            </w:r>
            <w:r w:rsidRPr="00395A93">
              <w:rPr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401, 402а, 403.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1. Мультимедийное оборудование, проектор, </w:t>
            </w:r>
            <w:r w:rsidRPr="00395A93">
              <w:rPr>
                <w:sz w:val="24"/>
                <w:szCs w:val="24"/>
              </w:rPr>
              <w:lastRenderedPageBreak/>
              <w:t>экран; Лабораторные стенды Теоретические основы электротехники и электроники с МПСО.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Слаботочные системы строительного проектирования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401, 402а, 403.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экран; Лабораторные стенды Теоретические основы электротехники и электроники с МПСО.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Экономика отрасли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производства",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экономике строительства.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</w:t>
            </w:r>
            <w:r w:rsidRPr="00395A93">
              <w:lastRenderedPageBreak/>
              <w:t>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Экономическое </w:t>
            </w:r>
            <w:r w:rsidRPr="00395A93">
              <w:lastRenderedPageBreak/>
              <w:t>сравнение вариантов строительства зданий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395A93">
              <w:rPr>
                <w:sz w:val="24"/>
                <w:szCs w:val="24"/>
              </w:rPr>
              <w:lastRenderedPageBreak/>
              <w:t>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производства",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Мультимедийное </w:t>
            </w:r>
            <w:r w:rsidRPr="00395A93">
              <w:rPr>
                <w:sz w:val="24"/>
                <w:szCs w:val="24"/>
              </w:rPr>
              <w:lastRenderedPageBreak/>
              <w:t>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экономике строительства.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Нормативно-правовая база 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Безопасность строительного производства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</w:t>
            </w:r>
            <w:r w:rsidRPr="00395A93">
              <w:lastRenderedPageBreak/>
              <w:t>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Проектирование зданий и сооружений, </w:t>
            </w:r>
            <w:r w:rsidRPr="00395A93">
              <w:lastRenderedPageBreak/>
              <w:t>эксплуатируемых в особых условиях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Учебная аудитория для проведения занятий лекционного типа, занятий </w:t>
            </w:r>
            <w:r w:rsidRPr="00395A93">
              <w:rPr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"Строительные материалы и конструкции",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Мультимедийное оборудование, проектор, </w:t>
            </w:r>
            <w:r w:rsidRPr="00395A93">
              <w:rPr>
                <w:sz w:val="24"/>
                <w:szCs w:val="24"/>
              </w:rPr>
              <w:lastRenderedPageBreak/>
              <w:t>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зданиям и сооружениям, эксплуатируемых в особых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Организационно-технологическое проектирование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502;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Макет Стройгенплана;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технологии строительства.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</w:t>
            </w:r>
            <w:r w:rsidRPr="00395A93">
              <w:lastRenderedPageBreak/>
              <w:t>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 xml:space="preserve">Реконструкция и </w:t>
            </w:r>
            <w:r w:rsidRPr="00395A93">
              <w:lastRenderedPageBreak/>
              <w:t>техническая эксплуатация сооружений, зданий и застройки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395A93">
              <w:rPr>
                <w:sz w:val="24"/>
                <w:szCs w:val="24"/>
              </w:rPr>
              <w:lastRenderedPageBreak/>
              <w:t>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производства",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 xml:space="preserve">Мультимедийное </w:t>
            </w:r>
            <w:r w:rsidRPr="00395A93">
              <w:rPr>
                <w:sz w:val="24"/>
                <w:szCs w:val="24"/>
              </w:rPr>
              <w:lastRenderedPageBreak/>
              <w:t>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технической эксплуатации зданий и сооружений.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Техническая эксплуатация сооружений, зданий и застройки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"Технология и организация строительного производства", аудитория №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Комплект плакатов по технической эксплуатации зданий и сооружений.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Основы метрологии, стандартизации, сертификации и контроля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525;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«Метрология и стандартизация», аудитория № 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2. Стенды для проведения лабораторных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Физико-технические процессы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Маркетинг в строительстве. Налоговая система и финансы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269.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  <w:lang w:val="en-US" w:bidi="en-US"/>
              </w:rPr>
              <w:t xml:space="preserve">1. </w:t>
            </w: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 xml:space="preserve">Строительство. Промышленное и </w:t>
            </w:r>
            <w:r w:rsidRPr="00395A93">
              <w:lastRenderedPageBreak/>
              <w:t>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Менеджмент в строительстве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1. Учебная аудитория для проведения занятий лекционного типа, занятий </w:t>
            </w:r>
            <w:r w:rsidRPr="00395A93">
              <w:rPr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269.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  <w:lang w:val="en-US" w:bidi="en-US"/>
              </w:rPr>
              <w:lastRenderedPageBreak/>
              <w:t xml:space="preserve">1. </w:t>
            </w:r>
            <w:r w:rsidRPr="00395A93">
              <w:rPr>
                <w:sz w:val="24"/>
                <w:szCs w:val="24"/>
              </w:rPr>
              <w:t xml:space="preserve">Мультимедийное оборудование, проектор, </w:t>
            </w:r>
            <w:r w:rsidRPr="00395A93">
              <w:rPr>
                <w:sz w:val="24"/>
                <w:szCs w:val="24"/>
              </w:rPr>
              <w:lastRenderedPageBreak/>
              <w:t>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Технология конструкционных материалов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Химия воды и микробиология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502, 516;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лабораторных занятий, групповых и индивидуальных консультаций № 510.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Комплекс лабораторных установок для проведения лабораторных работ по химии воды и микробиологии.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spacing w:after="0" w:line="240" w:lineRule="auto"/>
            </w:pPr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Обследование зданий, сооружений и испытание строительных конструкций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</w:t>
            </w:r>
            <w:r w:rsidRPr="00395A93">
              <w:rPr>
                <w:sz w:val="24"/>
                <w:szCs w:val="24"/>
              </w:rPr>
              <w:lastRenderedPageBreak/>
              <w:t>проектирования (выполнения курсовых работ) групповых и индивидуальных консультаций, текущего контроля и промежуточной аттестации. Лаборатория "Строительные материалы и конструкции",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Приборное обеспечение при обследовании и испытании строительных конструкций: Механический молоток Физделя Электронный склерометр ОНИКС 2.5 </w:t>
            </w:r>
            <w:r w:rsidRPr="00395A93">
              <w:rPr>
                <w:sz w:val="24"/>
                <w:szCs w:val="24"/>
              </w:rPr>
              <w:lastRenderedPageBreak/>
              <w:t xml:space="preserve">Механический склерометр ОМШ-1 Лазерный дальномер </w:t>
            </w:r>
            <w:r w:rsidRPr="00395A93">
              <w:rPr>
                <w:sz w:val="24"/>
                <w:szCs w:val="24"/>
                <w:lang w:val="en-US" w:bidi="en-US"/>
              </w:rPr>
              <w:t>Leica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Disto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X</w:t>
            </w:r>
            <w:r w:rsidRPr="00395A93">
              <w:rPr>
                <w:sz w:val="24"/>
                <w:szCs w:val="24"/>
                <w:lang w:bidi="en-US"/>
              </w:rPr>
              <w:t xml:space="preserve">310 </w:t>
            </w:r>
            <w:r w:rsidRPr="00395A93">
              <w:rPr>
                <w:sz w:val="24"/>
                <w:szCs w:val="24"/>
              </w:rPr>
              <w:t xml:space="preserve">Ультразвуковой толщиномер А1208 Электронный молоток Шмидта </w:t>
            </w:r>
            <w:r w:rsidRPr="00395A93">
              <w:rPr>
                <w:sz w:val="24"/>
                <w:szCs w:val="24"/>
                <w:lang w:val="en-US" w:bidi="en-US"/>
              </w:rPr>
              <w:t>Silver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Schmidt</w:t>
            </w:r>
            <w:r w:rsidRPr="00395A93">
              <w:rPr>
                <w:sz w:val="24"/>
                <w:szCs w:val="24"/>
              </w:rPr>
              <w:t xml:space="preserve"> Измеритель прочности бетона ПОС- 50МГ4.О Ультразвуковой тестер бетона тУК1401М.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Мониторинг, усиление и замена строительных конструкций при реконструкции на транспорте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369;</w:t>
            </w:r>
          </w:p>
          <w:p w:rsidR="00395A93" w:rsidRPr="00395A93" w:rsidRDefault="00395A93" w:rsidP="00DA1A41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Лаборатория "Строительные материалы и конструкции", аудитория № 271.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DA1A41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Мультимедийное оборудование, проектор, экран.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Приборное обеспечение при обследовании и испытании строительных конструкций: Механический молоток Физделя Электронный склерометр ОНИКС 2.5 Механический склерометр ОМШ-1 Лазерный дальномер </w:t>
            </w:r>
            <w:r w:rsidRPr="00395A93">
              <w:rPr>
                <w:sz w:val="24"/>
                <w:szCs w:val="24"/>
                <w:lang w:val="en-US" w:bidi="en-US"/>
              </w:rPr>
              <w:t>Leica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Disto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X</w:t>
            </w:r>
            <w:r w:rsidRPr="00395A93">
              <w:rPr>
                <w:sz w:val="24"/>
                <w:szCs w:val="24"/>
                <w:lang w:bidi="en-US"/>
              </w:rPr>
              <w:t xml:space="preserve">310 </w:t>
            </w:r>
            <w:r w:rsidRPr="00395A93">
              <w:rPr>
                <w:sz w:val="24"/>
                <w:szCs w:val="24"/>
              </w:rPr>
              <w:t xml:space="preserve">Ультразвуковой толщиномер А1208 Электронный молоток Шмидта </w:t>
            </w:r>
            <w:r w:rsidRPr="00395A93">
              <w:rPr>
                <w:sz w:val="24"/>
                <w:szCs w:val="24"/>
                <w:lang w:val="en-US" w:bidi="en-US"/>
              </w:rPr>
              <w:t>Silver</w:t>
            </w:r>
            <w:r w:rsidRPr="00395A93">
              <w:rPr>
                <w:sz w:val="24"/>
                <w:szCs w:val="24"/>
                <w:lang w:bidi="en-US"/>
              </w:rPr>
              <w:t xml:space="preserve"> </w:t>
            </w:r>
            <w:r w:rsidRPr="00395A93">
              <w:rPr>
                <w:sz w:val="24"/>
                <w:szCs w:val="24"/>
                <w:lang w:val="en-US" w:bidi="en-US"/>
              </w:rPr>
              <w:t>Schmidt</w:t>
            </w:r>
            <w:r w:rsidRPr="00395A93">
              <w:rPr>
                <w:sz w:val="24"/>
                <w:szCs w:val="24"/>
              </w:rPr>
              <w:t xml:space="preserve"> Измеритель прочности бетона ПОС- 50МГ4.О Ультразвуковой тестер бетона тУК1401М.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/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Геодезическая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 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Геологическая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 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Технологическая практика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</w:t>
            </w:r>
            <w:r w:rsidRPr="00395A93">
              <w:rPr>
                <w:sz w:val="24"/>
                <w:szCs w:val="24"/>
              </w:rPr>
              <w:lastRenderedPageBreak/>
              <w:t>Специализированный учебный кабинет "Проектирование зданий и сооружений" № 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Технологическая практика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 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Преддипломная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аттестации. Специализированный учебный кабинет "Проектирование зданий и сооружений" № 274А.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Выполнение и защита выпускной квалификационной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аудитория. Специализированный учебный кабинет "Проектирование зданий и сооружений", №274А;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Учебная аудитория. Лаборатория "Технология и организация строительства", №272.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Стенды для крепления демонстрационного материала;</w:t>
            </w:r>
          </w:p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Видео система контроля и наблюдения.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 xml:space="preserve">Строительство. Промышленное и </w:t>
            </w:r>
            <w:r w:rsidRPr="00395A93">
              <w:lastRenderedPageBreak/>
              <w:t>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Избранные разделы математики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1. Учебная аудитория для проведения занятий лекционного типа, занятий семинарского типа, курсового </w:t>
            </w:r>
            <w:r w:rsidRPr="00395A93">
              <w:rPr>
                <w:sz w:val="24"/>
                <w:szCs w:val="24"/>
              </w:rPr>
              <w:lastRenderedPageBreak/>
              <w:t>проектирования (выполнения курсовых работ) групповых и индивидуальных консультаций, текущего контроля и промежуточной аттестации №№ 511,513, 525.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lastRenderedPageBreak/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  <w:tr w:rsidR="00395A93" w:rsidRPr="00E10804" w:rsidTr="00395A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lastRenderedPageBreak/>
              <w:t>08.03.01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Строительство. Промышленное и гражданское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Организация доступной среды для инвалидов на транспорте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Учебная аудитория для проведения занятий лекционного типа, занятий семинарского типа, курсового проектирования (выполнения курсовых работ) групповых и индивидуальных консультаций, текущего контроля и промежуточной аттестации № 520.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1. Мультимедийное оборудование, проектор, экран.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93" w:rsidRPr="00395A93" w:rsidRDefault="00395A93" w:rsidP="00395A93">
            <w:r w:rsidRPr="00395A93">
              <w:t>нет</w:t>
            </w:r>
          </w:p>
        </w:tc>
      </w:tr>
    </w:tbl>
    <w:p w:rsidR="00537DF7" w:rsidRPr="00E10804" w:rsidRDefault="00537DF7" w:rsidP="00537DF7">
      <w:pPr>
        <w:pStyle w:val="ConsPlusNormal"/>
        <w:jc w:val="both"/>
      </w:pPr>
    </w:p>
    <w:p w:rsidR="008456B4" w:rsidRDefault="00537DF7" w:rsidP="00D865BD">
      <w:pPr>
        <w:pStyle w:val="ConsPlusNormal"/>
        <w:spacing w:before="240"/>
        <w:ind w:firstLine="540"/>
        <w:jc w:val="both"/>
      </w:pPr>
      <w:bookmarkStart w:id="0" w:name="Par1606"/>
      <w:bookmarkEnd w:id="0"/>
      <w:r w:rsidRPr="00E10804">
        <w:t>&lt;*&gt; 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sectPr w:rsidR="008456B4" w:rsidSect="00395A93">
      <w:pgSz w:w="16838" w:h="11906" w:orient="landscape"/>
      <w:pgMar w:top="1134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41" w:rsidRDefault="00DA1A41" w:rsidP="00395A93">
      <w:pPr>
        <w:spacing w:after="0" w:line="240" w:lineRule="auto"/>
      </w:pPr>
      <w:r>
        <w:separator/>
      </w:r>
    </w:p>
  </w:endnote>
  <w:endnote w:type="continuationSeparator" w:id="1">
    <w:p w:rsidR="00DA1A41" w:rsidRDefault="00DA1A41" w:rsidP="0039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41" w:rsidRDefault="00DA1A41" w:rsidP="00395A93">
      <w:pPr>
        <w:spacing w:after="0" w:line="240" w:lineRule="auto"/>
      </w:pPr>
      <w:r>
        <w:separator/>
      </w:r>
    </w:p>
  </w:footnote>
  <w:footnote w:type="continuationSeparator" w:id="1">
    <w:p w:rsidR="00DA1A41" w:rsidRDefault="00DA1A41" w:rsidP="0039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4DC"/>
    <w:multiLevelType w:val="multilevel"/>
    <w:tmpl w:val="5A282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3416B"/>
    <w:multiLevelType w:val="multilevel"/>
    <w:tmpl w:val="AD229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27A8"/>
    <w:multiLevelType w:val="multilevel"/>
    <w:tmpl w:val="3B90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D5D33"/>
    <w:multiLevelType w:val="multilevel"/>
    <w:tmpl w:val="817AB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06F57"/>
    <w:multiLevelType w:val="multilevel"/>
    <w:tmpl w:val="60AA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701EA"/>
    <w:multiLevelType w:val="multilevel"/>
    <w:tmpl w:val="4412E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730B6"/>
    <w:multiLevelType w:val="multilevel"/>
    <w:tmpl w:val="32D0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E347A"/>
    <w:multiLevelType w:val="multilevel"/>
    <w:tmpl w:val="BF269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7184D"/>
    <w:multiLevelType w:val="multilevel"/>
    <w:tmpl w:val="CC8CC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83514"/>
    <w:multiLevelType w:val="multilevel"/>
    <w:tmpl w:val="F8187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821EA"/>
    <w:multiLevelType w:val="multilevel"/>
    <w:tmpl w:val="881AD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C0B18"/>
    <w:multiLevelType w:val="multilevel"/>
    <w:tmpl w:val="A3547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71743"/>
    <w:multiLevelType w:val="multilevel"/>
    <w:tmpl w:val="3710D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B102F"/>
    <w:multiLevelType w:val="multilevel"/>
    <w:tmpl w:val="35EE4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02A68"/>
    <w:multiLevelType w:val="multilevel"/>
    <w:tmpl w:val="3E3CC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7B6E17"/>
    <w:multiLevelType w:val="multilevel"/>
    <w:tmpl w:val="85B85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C03DA9"/>
    <w:multiLevelType w:val="multilevel"/>
    <w:tmpl w:val="8138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51E5B"/>
    <w:multiLevelType w:val="multilevel"/>
    <w:tmpl w:val="A7B0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1E3BBC"/>
    <w:multiLevelType w:val="multilevel"/>
    <w:tmpl w:val="D0EA2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C233F"/>
    <w:multiLevelType w:val="multilevel"/>
    <w:tmpl w:val="5526F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237930"/>
    <w:multiLevelType w:val="multilevel"/>
    <w:tmpl w:val="F328D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E7FA1"/>
    <w:multiLevelType w:val="multilevel"/>
    <w:tmpl w:val="44689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B01B5B"/>
    <w:multiLevelType w:val="multilevel"/>
    <w:tmpl w:val="5526F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3D51F5"/>
    <w:multiLevelType w:val="multilevel"/>
    <w:tmpl w:val="D58A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607F6"/>
    <w:multiLevelType w:val="multilevel"/>
    <w:tmpl w:val="4EA22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B376AD"/>
    <w:multiLevelType w:val="multilevel"/>
    <w:tmpl w:val="291A1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F0135"/>
    <w:multiLevelType w:val="multilevel"/>
    <w:tmpl w:val="F7121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15230"/>
    <w:multiLevelType w:val="multilevel"/>
    <w:tmpl w:val="883E1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E170C"/>
    <w:multiLevelType w:val="multilevel"/>
    <w:tmpl w:val="DB2C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63302"/>
    <w:multiLevelType w:val="multilevel"/>
    <w:tmpl w:val="33FCB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CB3E1C"/>
    <w:multiLevelType w:val="multilevel"/>
    <w:tmpl w:val="0E82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F3387"/>
    <w:multiLevelType w:val="multilevel"/>
    <w:tmpl w:val="E380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6608BA"/>
    <w:multiLevelType w:val="multilevel"/>
    <w:tmpl w:val="F66C5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1629B1"/>
    <w:multiLevelType w:val="multilevel"/>
    <w:tmpl w:val="5AD0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24A36"/>
    <w:multiLevelType w:val="multilevel"/>
    <w:tmpl w:val="7A408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B55875"/>
    <w:multiLevelType w:val="multilevel"/>
    <w:tmpl w:val="7A408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563684"/>
    <w:multiLevelType w:val="multilevel"/>
    <w:tmpl w:val="34A86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4A1F78"/>
    <w:multiLevelType w:val="multilevel"/>
    <w:tmpl w:val="F66C5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A7266"/>
    <w:multiLevelType w:val="multilevel"/>
    <w:tmpl w:val="FAFE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44F3A"/>
    <w:multiLevelType w:val="multilevel"/>
    <w:tmpl w:val="30C41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846BD"/>
    <w:multiLevelType w:val="multilevel"/>
    <w:tmpl w:val="E662C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284A55"/>
    <w:multiLevelType w:val="multilevel"/>
    <w:tmpl w:val="C7ACC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274D88"/>
    <w:multiLevelType w:val="multilevel"/>
    <w:tmpl w:val="32D0E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796EB1"/>
    <w:multiLevelType w:val="multilevel"/>
    <w:tmpl w:val="A906B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FC270E"/>
    <w:multiLevelType w:val="multilevel"/>
    <w:tmpl w:val="D88AC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7A0729"/>
    <w:multiLevelType w:val="multilevel"/>
    <w:tmpl w:val="C7129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C07181"/>
    <w:multiLevelType w:val="multilevel"/>
    <w:tmpl w:val="73109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0657C8"/>
    <w:multiLevelType w:val="multilevel"/>
    <w:tmpl w:val="B64AB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36"/>
  </w:num>
  <w:num w:numId="4">
    <w:abstractNumId w:val="22"/>
  </w:num>
  <w:num w:numId="5">
    <w:abstractNumId w:val="35"/>
  </w:num>
  <w:num w:numId="6">
    <w:abstractNumId w:val="43"/>
  </w:num>
  <w:num w:numId="7">
    <w:abstractNumId w:val="47"/>
  </w:num>
  <w:num w:numId="8">
    <w:abstractNumId w:val="4"/>
  </w:num>
  <w:num w:numId="9">
    <w:abstractNumId w:val="16"/>
  </w:num>
  <w:num w:numId="10">
    <w:abstractNumId w:val="25"/>
  </w:num>
  <w:num w:numId="11">
    <w:abstractNumId w:val="29"/>
  </w:num>
  <w:num w:numId="12">
    <w:abstractNumId w:val="5"/>
  </w:num>
  <w:num w:numId="13">
    <w:abstractNumId w:val="2"/>
  </w:num>
  <w:num w:numId="14">
    <w:abstractNumId w:val="44"/>
  </w:num>
  <w:num w:numId="15">
    <w:abstractNumId w:val="30"/>
  </w:num>
  <w:num w:numId="16">
    <w:abstractNumId w:val="13"/>
  </w:num>
  <w:num w:numId="17">
    <w:abstractNumId w:val="24"/>
  </w:num>
  <w:num w:numId="18">
    <w:abstractNumId w:val="0"/>
  </w:num>
  <w:num w:numId="19">
    <w:abstractNumId w:val="39"/>
  </w:num>
  <w:num w:numId="20">
    <w:abstractNumId w:val="28"/>
  </w:num>
  <w:num w:numId="21">
    <w:abstractNumId w:val="31"/>
  </w:num>
  <w:num w:numId="22">
    <w:abstractNumId w:val="7"/>
  </w:num>
  <w:num w:numId="23">
    <w:abstractNumId w:val="26"/>
  </w:num>
  <w:num w:numId="24">
    <w:abstractNumId w:val="41"/>
  </w:num>
  <w:num w:numId="25">
    <w:abstractNumId w:val="23"/>
  </w:num>
  <w:num w:numId="26">
    <w:abstractNumId w:val="3"/>
  </w:num>
  <w:num w:numId="27">
    <w:abstractNumId w:val="45"/>
  </w:num>
  <w:num w:numId="28">
    <w:abstractNumId w:val="11"/>
  </w:num>
  <w:num w:numId="29">
    <w:abstractNumId w:val="18"/>
  </w:num>
  <w:num w:numId="30">
    <w:abstractNumId w:val="15"/>
  </w:num>
  <w:num w:numId="31">
    <w:abstractNumId w:val="46"/>
  </w:num>
  <w:num w:numId="32">
    <w:abstractNumId w:val="10"/>
  </w:num>
  <w:num w:numId="33">
    <w:abstractNumId w:val="42"/>
  </w:num>
  <w:num w:numId="34">
    <w:abstractNumId w:val="9"/>
  </w:num>
  <w:num w:numId="35">
    <w:abstractNumId w:val="33"/>
  </w:num>
  <w:num w:numId="36">
    <w:abstractNumId w:val="1"/>
  </w:num>
  <w:num w:numId="37">
    <w:abstractNumId w:val="20"/>
  </w:num>
  <w:num w:numId="38">
    <w:abstractNumId w:val="27"/>
  </w:num>
  <w:num w:numId="39">
    <w:abstractNumId w:val="32"/>
  </w:num>
  <w:num w:numId="40">
    <w:abstractNumId w:val="38"/>
  </w:num>
  <w:num w:numId="41">
    <w:abstractNumId w:val="21"/>
  </w:num>
  <w:num w:numId="42">
    <w:abstractNumId w:val="8"/>
  </w:num>
  <w:num w:numId="43">
    <w:abstractNumId w:val="12"/>
  </w:num>
  <w:num w:numId="44">
    <w:abstractNumId w:val="40"/>
  </w:num>
  <w:num w:numId="45">
    <w:abstractNumId w:val="19"/>
  </w:num>
  <w:num w:numId="46">
    <w:abstractNumId w:val="34"/>
  </w:num>
  <w:num w:numId="47">
    <w:abstractNumId w:val="6"/>
  </w:num>
  <w:num w:numId="48">
    <w:abstractNumId w:val="3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DF7"/>
    <w:rsid w:val="000C6669"/>
    <w:rsid w:val="00103313"/>
    <w:rsid w:val="001631C4"/>
    <w:rsid w:val="001E2C2B"/>
    <w:rsid w:val="00395A93"/>
    <w:rsid w:val="003B7E1B"/>
    <w:rsid w:val="00537DF7"/>
    <w:rsid w:val="00756E68"/>
    <w:rsid w:val="008456B4"/>
    <w:rsid w:val="008D2148"/>
    <w:rsid w:val="00A5483D"/>
    <w:rsid w:val="00A60524"/>
    <w:rsid w:val="00BD0607"/>
    <w:rsid w:val="00C32C28"/>
    <w:rsid w:val="00D865BD"/>
    <w:rsid w:val="00DA1A41"/>
    <w:rsid w:val="00EB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DF7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37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DF7"/>
    <w:pPr>
      <w:widowControl w:val="0"/>
      <w:shd w:val="clear" w:color="auto" w:fill="FFFFFF"/>
      <w:spacing w:after="0" w:line="274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37DF7"/>
    <w:pPr>
      <w:ind w:left="720"/>
      <w:contextualSpacing/>
    </w:pPr>
  </w:style>
  <w:style w:type="character" w:customStyle="1" w:styleId="29pt">
    <w:name w:val="Основной текст (2) + 9 pt;Курсив"/>
    <w:basedOn w:val="2"/>
    <w:rsid w:val="003B7E1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39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5838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ZISLab</dc:creator>
  <cp:lastModifiedBy>ZISLab</cp:lastModifiedBy>
  <cp:revision>3</cp:revision>
  <dcterms:created xsi:type="dcterms:W3CDTF">2020-10-21T11:14:00Z</dcterms:created>
  <dcterms:modified xsi:type="dcterms:W3CDTF">2020-10-21T12:13:00Z</dcterms:modified>
</cp:coreProperties>
</file>